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AF016D" w:rsidRDefault="004C0AD2" w:rsidP="008A5956">
      <w:pPr>
        <w:pBdr>
          <w:bottom w:val="single" w:sz="4" w:space="1" w:color="auto"/>
        </w:pBdr>
        <w:spacing w:after="0"/>
        <w:rPr>
          <w:b/>
        </w:rPr>
      </w:pPr>
      <w:r>
        <w:rPr>
          <w:b/>
        </w:rPr>
        <w:t>Protein C</w:t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A5956" w:rsidRPr="00AF016D">
        <w:rPr>
          <w:rFonts w:cstheme="minorHAnsi"/>
          <w:b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4C0AD2">
        <w:t>5543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AF016D" w:rsidRDefault="004C0AD2" w:rsidP="008A5956">
      <w:pPr>
        <w:spacing w:after="0"/>
      </w:pPr>
      <w:r w:rsidRPr="004C0AD2">
        <w:t xml:space="preserve">A Protein C kit célja a </w:t>
      </w:r>
      <w:r>
        <w:t>P</w:t>
      </w:r>
      <w:r w:rsidRPr="004C0AD2">
        <w:t>rotein</w:t>
      </w:r>
      <w:r>
        <w:t>-</w:t>
      </w:r>
      <w:r w:rsidRPr="004C0AD2">
        <w:t xml:space="preserve"> C</w:t>
      </w:r>
      <w:r>
        <w:t xml:space="preserve"> </w:t>
      </w:r>
      <w:r w:rsidRPr="004C0AD2">
        <w:t xml:space="preserve">kvantitatív meghatározása </w:t>
      </w:r>
      <w:proofErr w:type="spellStart"/>
      <w:r w:rsidRPr="004C0AD2">
        <w:t>citrált</w:t>
      </w:r>
      <w:proofErr w:type="spellEnd"/>
      <w:r w:rsidRPr="004C0AD2">
        <w:t xml:space="preserve"> humán plazmában. A páciens plazmájában lévő </w:t>
      </w:r>
      <w:r>
        <w:t>P</w:t>
      </w:r>
      <w:r w:rsidRPr="004C0AD2">
        <w:t>rotein</w:t>
      </w:r>
      <w:r>
        <w:t>-</w:t>
      </w:r>
      <w:r w:rsidRPr="004C0AD2">
        <w:t xml:space="preserve"> C az </w:t>
      </w:r>
      <w:proofErr w:type="spellStart"/>
      <w:r w:rsidRPr="004C0AD2">
        <w:t>Agkistrodon</w:t>
      </w:r>
      <w:proofErr w:type="spellEnd"/>
      <w:r w:rsidRPr="004C0AD2">
        <w:t xml:space="preserve"> </w:t>
      </w:r>
      <w:proofErr w:type="spellStart"/>
      <w:r w:rsidRPr="004C0AD2">
        <w:t>Contortix</w:t>
      </w:r>
      <w:proofErr w:type="spellEnd"/>
      <w:r w:rsidRPr="004C0AD2">
        <w:t xml:space="preserve"> kígyóméreg (</w:t>
      </w:r>
      <w:proofErr w:type="spellStart"/>
      <w:r w:rsidRPr="004C0AD2">
        <w:t>Protac</w:t>
      </w:r>
      <w:proofErr w:type="spellEnd"/>
      <w:r w:rsidRPr="004C0AD2">
        <w:t xml:space="preserve">) specifikus frakciója aktiválja. Az aktivált </w:t>
      </w:r>
      <w:r>
        <w:t>P</w:t>
      </w:r>
      <w:r w:rsidRPr="004C0AD2">
        <w:t>rotein</w:t>
      </w:r>
      <w:r>
        <w:t>-</w:t>
      </w:r>
      <w:r w:rsidRPr="004C0AD2">
        <w:t xml:space="preserve"> C (APC) mennyiségét a </w:t>
      </w:r>
      <w:proofErr w:type="spellStart"/>
      <w:r w:rsidRPr="004C0AD2">
        <w:t>C-protein-specifikus</w:t>
      </w:r>
      <w:proofErr w:type="spellEnd"/>
      <w:r w:rsidRPr="004C0AD2">
        <w:t xml:space="preserve"> </w:t>
      </w:r>
      <w:proofErr w:type="spellStart"/>
      <w:r w:rsidRPr="004C0AD2">
        <w:t>kromogén</w:t>
      </w:r>
      <w:proofErr w:type="spellEnd"/>
      <w:r w:rsidRPr="004C0AD2">
        <w:t xml:space="preserve"> </w:t>
      </w:r>
      <w:proofErr w:type="spellStart"/>
      <w:r w:rsidRPr="004C0AD2">
        <w:t>szubsztrát</w:t>
      </w:r>
      <w:proofErr w:type="spellEnd"/>
      <w:r w:rsidRPr="004C0AD2">
        <w:t xml:space="preserve"> hidrolízisének monitorozásával határozzuk meg. A </w:t>
      </w:r>
      <w:proofErr w:type="spellStart"/>
      <w:r w:rsidRPr="004C0AD2">
        <w:t>pNA</w:t>
      </w:r>
      <w:proofErr w:type="spellEnd"/>
      <w:r w:rsidRPr="004C0AD2">
        <w:t xml:space="preserve"> felszabadulását megmérik és arányosak a páciens plazmájában található </w:t>
      </w:r>
      <w:r w:rsidR="00BF1EF1">
        <w:t>P</w:t>
      </w:r>
      <w:r w:rsidRPr="004C0AD2">
        <w:t>rotein C-szinttel.</w:t>
      </w:r>
    </w:p>
    <w:p w:rsidR="004C0AD2" w:rsidRDefault="004C0AD2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BF1EF1" w:rsidRPr="00BF1EF1">
        <w:rPr>
          <w:rFonts w:ascii="Calibri" w:hAnsi="Calibri" w:cs="Calibri"/>
        </w:rPr>
        <w:t>Aktiválja az endogén C-fehérjét</w:t>
      </w:r>
    </w:p>
    <w:p w:rsidR="00BF1EF1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BF1EF1" w:rsidRPr="00BF1EF1">
        <w:rPr>
          <w:rFonts w:ascii="Calibri" w:hAnsi="Calibri" w:cs="Calibri"/>
        </w:rPr>
        <w:t xml:space="preserve">Kiváló nyitott injekciós üveg stabilitás </w:t>
      </w:r>
    </w:p>
    <w:p w:rsidR="00A9378D" w:rsidRDefault="00A9378D" w:rsidP="008A5956">
      <w:pPr>
        <w:spacing w:after="0"/>
      </w:pPr>
    </w:p>
    <w:p w:rsidR="008A5956" w:rsidRDefault="008A5956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proofErr w:type="gramStart"/>
      <w:r w:rsidRPr="00533625">
        <w:rPr>
          <w:b/>
        </w:rPr>
        <w:t xml:space="preserve">térfogat </w:t>
      </w:r>
      <w:r w:rsidRPr="00533625">
        <w:rPr>
          <w:b/>
        </w:rPr>
        <w:tab/>
      </w:r>
      <w:r w:rsidR="009C225C">
        <w:rPr>
          <w:b/>
        </w:rPr>
        <w:t xml:space="preserve">       </w:t>
      </w:r>
      <w:r w:rsidRPr="00533625">
        <w:rPr>
          <w:b/>
        </w:rPr>
        <w:t>stabilitás</w:t>
      </w:r>
      <w:proofErr w:type="gramEnd"/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990A40" w:rsidRDefault="00BF1EF1" w:rsidP="00533625">
      <w:pPr>
        <w:spacing w:after="0"/>
      </w:pPr>
      <w:r>
        <w:t xml:space="preserve">Protein C </w:t>
      </w:r>
      <w:proofErr w:type="spellStart"/>
      <w:r>
        <w:t>Szubsztrát</w:t>
      </w:r>
      <w:proofErr w:type="spellEnd"/>
      <w:r w:rsidR="00533625">
        <w:tab/>
        <w:t xml:space="preserve">           </w:t>
      </w:r>
      <w:r w:rsidR="004F593C">
        <w:t xml:space="preserve">  </w:t>
      </w:r>
      <w:proofErr w:type="gramStart"/>
      <w:r w:rsidR="00A9378D">
        <w:t>5</w:t>
      </w:r>
      <w:r>
        <w:t>543</w:t>
      </w:r>
      <w:r w:rsidR="00533625">
        <w:t xml:space="preserve">                   </w:t>
      </w:r>
      <w:r w:rsidR="004F593C">
        <w:t xml:space="preserve"> </w:t>
      </w:r>
      <w:r>
        <w:t>6</w:t>
      </w:r>
      <w:proofErr w:type="gramEnd"/>
      <w:r w:rsidR="00533625">
        <w:t xml:space="preserve"> ×</w:t>
      </w:r>
      <w:r w:rsidR="00A9378D">
        <w:t>2</w:t>
      </w:r>
      <w:r w:rsidR="00533625">
        <w:t xml:space="preserve"> </w:t>
      </w:r>
      <w:proofErr w:type="spellStart"/>
      <w:r w:rsidR="009C225C">
        <w:t>mL</w:t>
      </w:r>
      <w:proofErr w:type="spellEnd"/>
      <w:r w:rsidR="009C225C">
        <w:t xml:space="preserve">         </w:t>
      </w:r>
      <w:r>
        <w:t xml:space="preserve">      </w:t>
      </w:r>
      <w:r w:rsidR="007E0A14">
        <w:t>Feloldása után</w:t>
      </w:r>
      <w:r w:rsidR="00533625">
        <w:t xml:space="preserve"> </w:t>
      </w:r>
      <w:r w:rsidR="00A9378D">
        <w:t>:</w:t>
      </w:r>
    </w:p>
    <w:p w:rsidR="00990A40" w:rsidRDefault="00A9378D" w:rsidP="00BF1EF1">
      <w:pPr>
        <w:spacing w:after="0"/>
      </w:pPr>
      <w:r>
        <w:tab/>
      </w:r>
      <w:r>
        <w:tab/>
      </w:r>
      <w:r w:rsidR="004F593C">
        <w:tab/>
      </w:r>
      <w:r w:rsidR="004F593C">
        <w:tab/>
      </w:r>
      <w:r w:rsidR="004F593C">
        <w:tab/>
      </w:r>
      <w:r w:rsidR="004F593C">
        <w:tab/>
      </w:r>
      <w:r w:rsidR="004F593C">
        <w:tab/>
        <w:t xml:space="preserve">       </w:t>
      </w:r>
      <w:r>
        <w:t xml:space="preserve">  </w:t>
      </w:r>
      <w:r w:rsidR="009C225C">
        <w:tab/>
      </w:r>
      <w:r w:rsidR="004377EA">
        <w:t>1 hétnél +2 - +8 °C</w:t>
      </w:r>
    </w:p>
    <w:p w:rsidR="008A5956" w:rsidRDefault="009C225C" w:rsidP="009C225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377EA">
        <w:t>1 hónapnál – 20 °C</w:t>
      </w:r>
      <w:r w:rsidR="00533625">
        <w:t xml:space="preserve">                                                                                                                               </w:t>
      </w:r>
    </w:p>
    <w:p w:rsidR="00990A40" w:rsidRDefault="00BF1EF1" w:rsidP="008A5956">
      <w:pPr>
        <w:spacing w:after="0"/>
      </w:pPr>
      <w:r>
        <w:t xml:space="preserve">Protein C </w:t>
      </w:r>
      <w:proofErr w:type="spellStart"/>
      <w:r>
        <w:t>Aktivátor</w:t>
      </w:r>
      <w:proofErr w:type="spellEnd"/>
      <w:r w:rsidR="00533625">
        <w:tab/>
        <w:t xml:space="preserve">           </w:t>
      </w:r>
      <w:r w:rsidR="004F593C">
        <w:t xml:space="preserve">  </w:t>
      </w:r>
      <w:r>
        <w:t>5543</w:t>
      </w:r>
      <w:r w:rsidR="00533625">
        <w:t xml:space="preserve"> </w:t>
      </w:r>
      <w:r w:rsidR="00533625">
        <w:tab/>
        <w:t xml:space="preserve">            </w:t>
      </w:r>
      <w:r w:rsidR="004F593C">
        <w:t xml:space="preserve"> </w:t>
      </w:r>
      <w:r>
        <w:t>6</w:t>
      </w:r>
      <w:r w:rsidR="00533625">
        <w:t xml:space="preserve"> ×</w:t>
      </w:r>
      <w:r>
        <w:t xml:space="preserve"> 2</w:t>
      </w:r>
      <w:r w:rsidR="004F593C">
        <w:t xml:space="preserve"> </w:t>
      </w:r>
      <w:proofErr w:type="spellStart"/>
      <w:proofErr w:type="gramStart"/>
      <w:r w:rsidR="004F593C">
        <w:t>mL</w:t>
      </w:r>
      <w:proofErr w:type="spellEnd"/>
      <w:r w:rsidR="00533625">
        <w:t xml:space="preserve">         </w:t>
      </w:r>
      <w:r>
        <w:t xml:space="preserve">     </w:t>
      </w:r>
      <w:r w:rsidR="007E0A14">
        <w:t>Feloldása</w:t>
      </w:r>
      <w:proofErr w:type="gramEnd"/>
      <w:r w:rsidR="007E0A14">
        <w:t xml:space="preserve"> után</w:t>
      </w:r>
      <w:r w:rsidR="004377EA">
        <w:t xml:space="preserve"> :</w:t>
      </w:r>
    </w:p>
    <w:p w:rsidR="008A5956" w:rsidRDefault="009C225C" w:rsidP="008A595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 w:rsidR="00BF1EF1">
        <w:t>1 hétnél +2 - +8 °C</w:t>
      </w:r>
      <w:r w:rsidR="00533625">
        <w:t xml:space="preserve">                                                                                   </w:t>
      </w:r>
    </w:p>
    <w:p w:rsidR="004F593C" w:rsidRDefault="00BF1EF1" w:rsidP="00BF1EF1">
      <w:pPr>
        <w:spacing w:after="0"/>
        <w:ind w:left="4956"/>
      </w:pPr>
      <w:r>
        <w:t xml:space="preserve">        </w:t>
      </w:r>
      <w:r w:rsidR="009C225C">
        <w:t xml:space="preserve">       </w:t>
      </w:r>
      <w:r>
        <w:t>1 hónapnál – 20 °C</w:t>
      </w:r>
    </w:p>
    <w:p w:rsidR="004F593C" w:rsidRDefault="00BF1EF1" w:rsidP="004F593C">
      <w:pPr>
        <w:spacing w:after="0"/>
      </w:pPr>
      <w:r>
        <w:t xml:space="preserve">Protein C </w:t>
      </w:r>
      <w:proofErr w:type="spellStart"/>
      <w:r>
        <w:t>Higító</w:t>
      </w:r>
      <w:proofErr w:type="spellEnd"/>
      <w:r>
        <w:tab/>
      </w:r>
      <w:r>
        <w:tab/>
        <w:t xml:space="preserve">    </w:t>
      </w:r>
      <w:r w:rsidR="004377EA">
        <w:t xml:space="preserve">    </w:t>
      </w:r>
      <w:r w:rsidR="004F593C">
        <w:t xml:space="preserve"> </w:t>
      </w:r>
      <w:r w:rsidR="004377EA">
        <w:t xml:space="preserve"> </w:t>
      </w:r>
      <w:r w:rsidR="009C225C">
        <w:t xml:space="preserve">  </w:t>
      </w:r>
      <w:r>
        <w:t>5543</w:t>
      </w:r>
      <w:r w:rsidR="004377EA">
        <w:t xml:space="preserve"> </w:t>
      </w:r>
      <w:r w:rsidR="004377EA">
        <w:tab/>
        <w:t xml:space="preserve">            </w:t>
      </w:r>
      <w:r w:rsidR="009C225C">
        <w:t xml:space="preserve"> </w:t>
      </w:r>
      <w:r>
        <w:t>3</w:t>
      </w:r>
      <w:r w:rsidR="004377EA">
        <w:t xml:space="preserve"> × </w:t>
      </w:r>
      <w:r w:rsidR="004F593C">
        <w:t>5</w:t>
      </w:r>
      <w:r w:rsidR="004377EA">
        <w:t xml:space="preserve"> </w:t>
      </w:r>
      <w:proofErr w:type="spellStart"/>
      <w:proofErr w:type="gramStart"/>
      <w:r w:rsidR="009C225C">
        <w:t>mL</w:t>
      </w:r>
      <w:proofErr w:type="spellEnd"/>
      <w:r w:rsidR="009C225C">
        <w:t xml:space="preserve">         </w:t>
      </w:r>
      <w:r>
        <w:t xml:space="preserve">     </w:t>
      </w:r>
      <w:r w:rsidR="004377EA">
        <w:t>Tárolás</w:t>
      </w:r>
      <w:proofErr w:type="gramEnd"/>
      <w:r w:rsidR="004377EA">
        <w:t xml:space="preserve"> +2 –+8°C-on, </w:t>
      </w:r>
    </w:p>
    <w:p w:rsidR="004377EA" w:rsidRDefault="004377EA" w:rsidP="00533625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B3C51"/>
    <w:rsid w:val="003C69A5"/>
    <w:rsid w:val="004377EA"/>
    <w:rsid w:val="004C0AD2"/>
    <w:rsid w:val="004F593C"/>
    <w:rsid w:val="00533625"/>
    <w:rsid w:val="00575E24"/>
    <w:rsid w:val="007E0A14"/>
    <w:rsid w:val="008A5956"/>
    <w:rsid w:val="00990A40"/>
    <w:rsid w:val="009C225C"/>
    <w:rsid w:val="00A9378D"/>
    <w:rsid w:val="00AF016D"/>
    <w:rsid w:val="00B454BA"/>
    <w:rsid w:val="00BF1EF1"/>
    <w:rsid w:val="00C202AD"/>
    <w:rsid w:val="00C728B2"/>
    <w:rsid w:val="00D07C9D"/>
    <w:rsid w:val="00D14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377E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164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2020-09-11T07:40:00Z</dcterms:created>
  <dcterms:modified xsi:type="dcterms:W3CDTF">2020-09-11T07:55:00Z</dcterms:modified>
</cp:coreProperties>
</file>